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43AE" w14:textId="3A33CAFA" w:rsidR="00E15D6D" w:rsidRPr="000F49ED" w:rsidRDefault="000D407C" w:rsidP="006F0282">
      <w:pPr>
        <w:jc w:val="center"/>
        <w:rPr>
          <w:rFonts w:ascii="Times New Roman" w:hAnsi="Times New Roman" w:cs="Times New Roman"/>
          <w:b/>
          <w:bCs/>
          <w:sz w:val="24"/>
          <w:szCs w:val="24"/>
        </w:rPr>
      </w:pPr>
      <w:r w:rsidRPr="000F49ED">
        <w:rPr>
          <w:rFonts w:ascii="Times New Roman" w:hAnsi="Times New Roman" w:cs="Times New Roman"/>
          <w:b/>
          <w:bCs/>
          <w:sz w:val="24"/>
          <w:szCs w:val="24"/>
        </w:rPr>
        <w:t>NIGERIA’S SUBMISSION ON THE GAP TO THE UNFCCC</w:t>
      </w:r>
      <w:r w:rsidR="00231F4A">
        <w:rPr>
          <w:rFonts w:ascii="Times New Roman" w:hAnsi="Times New Roman" w:cs="Times New Roman"/>
          <w:b/>
          <w:bCs/>
          <w:sz w:val="24"/>
          <w:szCs w:val="24"/>
        </w:rPr>
        <w:t xml:space="preserve"> GENDER TEAM</w:t>
      </w:r>
    </w:p>
    <w:p w14:paraId="0D3AF930" w14:textId="04434195" w:rsidR="009C031D" w:rsidRPr="006F0282" w:rsidRDefault="009C031D" w:rsidP="00E85BB9">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t>Brief History</w:t>
      </w:r>
    </w:p>
    <w:p w14:paraId="495FF9BA" w14:textId="57B70655" w:rsidR="000D407C" w:rsidRPr="000F49ED" w:rsidRDefault="000D407C" w:rsidP="00E85BB9">
      <w:pPr>
        <w:ind w:firstLine="720"/>
        <w:jc w:val="both"/>
        <w:rPr>
          <w:rFonts w:ascii="Times New Roman" w:hAnsi="Times New Roman" w:cs="Times New Roman"/>
          <w:sz w:val="24"/>
          <w:szCs w:val="24"/>
        </w:rPr>
      </w:pPr>
      <w:r w:rsidRPr="000F49ED">
        <w:rPr>
          <w:rFonts w:ascii="Times New Roman" w:hAnsi="Times New Roman" w:cs="Times New Roman"/>
          <w:sz w:val="24"/>
          <w:szCs w:val="24"/>
        </w:rPr>
        <w:t>This submission highlight</w:t>
      </w:r>
      <w:r w:rsidR="00A973E2">
        <w:rPr>
          <w:rFonts w:ascii="Times New Roman" w:hAnsi="Times New Roman" w:cs="Times New Roman"/>
          <w:sz w:val="24"/>
          <w:szCs w:val="24"/>
        </w:rPr>
        <w:t>s</w:t>
      </w:r>
      <w:r w:rsidRPr="000F49ED">
        <w:rPr>
          <w:rFonts w:ascii="Times New Roman" w:hAnsi="Times New Roman" w:cs="Times New Roman"/>
          <w:sz w:val="24"/>
          <w:szCs w:val="24"/>
        </w:rPr>
        <w:t xml:space="preserve"> Nigeria’s journey towards the development of </w:t>
      </w:r>
      <w:r w:rsidR="004240C1" w:rsidRPr="000F49ED">
        <w:rPr>
          <w:rFonts w:ascii="Times New Roman" w:hAnsi="Times New Roman" w:cs="Times New Roman"/>
          <w:sz w:val="24"/>
          <w:szCs w:val="24"/>
        </w:rPr>
        <w:t>its</w:t>
      </w:r>
      <w:r w:rsidRPr="000F49ED">
        <w:rPr>
          <w:rFonts w:ascii="Times New Roman" w:hAnsi="Times New Roman" w:cs="Times New Roman"/>
          <w:sz w:val="24"/>
          <w:szCs w:val="24"/>
        </w:rPr>
        <w:t xml:space="preserve"> </w:t>
      </w:r>
      <w:r w:rsidR="00A973E2">
        <w:rPr>
          <w:rFonts w:ascii="Times New Roman" w:hAnsi="Times New Roman" w:cs="Times New Roman"/>
          <w:sz w:val="24"/>
          <w:szCs w:val="24"/>
        </w:rPr>
        <w:t>Gender Action Plan (</w:t>
      </w:r>
      <w:r w:rsidRPr="000F49ED">
        <w:rPr>
          <w:rFonts w:ascii="Times New Roman" w:hAnsi="Times New Roman" w:cs="Times New Roman"/>
          <w:sz w:val="24"/>
          <w:szCs w:val="24"/>
        </w:rPr>
        <w:t>GAP</w:t>
      </w:r>
      <w:r w:rsidR="00A973E2">
        <w:rPr>
          <w:rFonts w:ascii="Times New Roman" w:hAnsi="Times New Roman" w:cs="Times New Roman"/>
          <w:sz w:val="24"/>
          <w:szCs w:val="24"/>
        </w:rPr>
        <w:t>)</w:t>
      </w:r>
      <w:r w:rsidRPr="000F49ED">
        <w:rPr>
          <w:rFonts w:ascii="Times New Roman" w:hAnsi="Times New Roman" w:cs="Times New Roman"/>
          <w:sz w:val="24"/>
          <w:szCs w:val="24"/>
        </w:rPr>
        <w:t xml:space="preserve">. </w:t>
      </w:r>
      <w:r w:rsidR="004240C1" w:rsidRPr="000F49ED">
        <w:rPr>
          <w:rFonts w:ascii="Times New Roman" w:hAnsi="Times New Roman" w:cs="Times New Roman"/>
          <w:sz w:val="24"/>
          <w:szCs w:val="24"/>
        </w:rPr>
        <w:t xml:space="preserve"> To demonstrate Nigeria’s concern for the</w:t>
      </w:r>
      <w:r w:rsidRPr="000F49ED">
        <w:rPr>
          <w:rFonts w:ascii="Times New Roman" w:hAnsi="Times New Roman" w:cs="Times New Roman"/>
          <w:sz w:val="24"/>
          <w:szCs w:val="24"/>
        </w:rPr>
        <w:t xml:space="preserve"> issues of Gender and Climate Change</w:t>
      </w:r>
      <w:r w:rsidR="004240C1" w:rsidRPr="000F49ED">
        <w:rPr>
          <w:rFonts w:ascii="Times New Roman" w:hAnsi="Times New Roman" w:cs="Times New Roman"/>
          <w:sz w:val="24"/>
          <w:szCs w:val="24"/>
        </w:rPr>
        <w:t>,</w:t>
      </w:r>
      <w:r w:rsidRPr="000F49ED">
        <w:rPr>
          <w:rFonts w:ascii="Times New Roman" w:hAnsi="Times New Roman" w:cs="Times New Roman"/>
          <w:sz w:val="24"/>
          <w:szCs w:val="24"/>
        </w:rPr>
        <w:t xml:space="preserve"> a </w:t>
      </w:r>
      <w:r w:rsidR="004240C1" w:rsidRPr="000F49ED">
        <w:rPr>
          <w:rFonts w:ascii="Times New Roman" w:hAnsi="Times New Roman" w:cs="Times New Roman"/>
          <w:sz w:val="24"/>
          <w:szCs w:val="24"/>
        </w:rPr>
        <w:t>N</w:t>
      </w:r>
      <w:r w:rsidRPr="000F49ED">
        <w:rPr>
          <w:rFonts w:ascii="Times New Roman" w:hAnsi="Times New Roman" w:cs="Times New Roman"/>
          <w:sz w:val="24"/>
          <w:szCs w:val="24"/>
        </w:rPr>
        <w:t xml:space="preserve">ational </w:t>
      </w:r>
      <w:r w:rsidR="004240C1" w:rsidRPr="000F49ED">
        <w:rPr>
          <w:rFonts w:ascii="Times New Roman" w:hAnsi="Times New Roman" w:cs="Times New Roman"/>
          <w:sz w:val="24"/>
          <w:szCs w:val="24"/>
        </w:rPr>
        <w:t>C</w:t>
      </w:r>
      <w:r w:rsidRPr="000F49ED">
        <w:rPr>
          <w:rFonts w:ascii="Times New Roman" w:hAnsi="Times New Roman" w:cs="Times New Roman"/>
          <w:sz w:val="24"/>
          <w:szCs w:val="24"/>
        </w:rPr>
        <w:t>onsultative workshop on Gender and Climate Change took place in 2016</w:t>
      </w:r>
      <w:r w:rsidR="00E85BB9" w:rsidRPr="000F49ED">
        <w:rPr>
          <w:rFonts w:ascii="Times New Roman" w:hAnsi="Times New Roman" w:cs="Times New Roman"/>
          <w:sz w:val="24"/>
          <w:szCs w:val="24"/>
        </w:rPr>
        <w:t xml:space="preserve"> and this </w:t>
      </w:r>
      <w:r w:rsidR="004240C1" w:rsidRPr="000F49ED">
        <w:rPr>
          <w:rFonts w:ascii="Times New Roman" w:hAnsi="Times New Roman" w:cs="Times New Roman"/>
          <w:sz w:val="24"/>
          <w:szCs w:val="24"/>
        </w:rPr>
        <w:t>kick-started the development of our roadmap towards addressing</w:t>
      </w:r>
      <w:r w:rsidR="00E85BB9" w:rsidRPr="000F49ED">
        <w:rPr>
          <w:rFonts w:ascii="Times New Roman" w:hAnsi="Times New Roman" w:cs="Times New Roman"/>
          <w:sz w:val="24"/>
          <w:szCs w:val="24"/>
        </w:rPr>
        <w:t xml:space="preserve"> Gender</w:t>
      </w:r>
      <w:r w:rsidR="004240C1" w:rsidRPr="000F49ED">
        <w:rPr>
          <w:rFonts w:ascii="Times New Roman" w:hAnsi="Times New Roman" w:cs="Times New Roman"/>
          <w:sz w:val="24"/>
          <w:szCs w:val="24"/>
        </w:rPr>
        <w:t xml:space="preserve"> concerns in Climate Change</w:t>
      </w:r>
      <w:r w:rsidRPr="000F49ED">
        <w:rPr>
          <w:rFonts w:ascii="Times New Roman" w:hAnsi="Times New Roman" w:cs="Times New Roman"/>
          <w:sz w:val="24"/>
          <w:szCs w:val="24"/>
        </w:rPr>
        <w:t xml:space="preserve">. </w:t>
      </w:r>
      <w:r w:rsidR="00265159" w:rsidRPr="000F49ED">
        <w:rPr>
          <w:rFonts w:ascii="Times New Roman" w:hAnsi="Times New Roman" w:cs="Times New Roman"/>
          <w:sz w:val="24"/>
          <w:szCs w:val="24"/>
        </w:rPr>
        <w:t>The objective of the workshop was to create a network of Civil Society Organizations (CSO</w:t>
      </w:r>
      <w:r w:rsidR="00A973E2">
        <w:rPr>
          <w:rFonts w:ascii="Times New Roman" w:hAnsi="Times New Roman" w:cs="Times New Roman"/>
          <w:sz w:val="24"/>
          <w:szCs w:val="24"/>
        </w:rPr>
        <w:t>s</w:t>
      </w:r>
      <w:r w:rsidR="00265159" w:rsidRPr="000F49ED">
        <w:rPr>
          <w:rFonts w:ascii="Times New Roman" w:hAnsi="Times New Roman" w:cs="Times New Roman"/>
          <w:sz w:val="24"/>
          <w:szCs w:val="24"/>
        </w:rPr>
        <w:t>) in Nigeria working with gender related issues to interface with Government and generate clear network for gender participation in Climate Change. Another objective was to develop a National Work plan for gender mainstreaming</w:t>
      </w:r>
      <w:r w:rsidR="00E85BB9" w:rsidRPr="000F49ED">
        <w:rPr>
          <w:rFonts w:ascii="Times New Roman" w:hAnsi="Times New Roman" w:cs="Times New Roman"/>
          <w:sz w:val="24"/>
          <w:szCs w:val="24"/>
        </w:rPr>
        <w:t xml:space="preserve"> </w:t>
      </w:r>
      <w:r w:rsidR="00265159" w:rsidRPr="000F49ED">
        <w:rPr>
          <w:rFonts w:ascii="Times New Roman" w:hAnsi="Times New Roman" w:cs="Times New Roman"/>
          <w:sz w:val="24"/>
          <w:szCs w:val="24"/>
        </w:rPr>
        <w:t xml:space="preserve">which would </w:t>
      </w:r>
      <w:r w:rsidR="00BF5ACC">
        <w:rPr>
          <w:rFonts w:ascii="Times New Roman" w:hAnsi="Times New Roman" w:cs="Times New Roman"/>
          <w:sz w:val="24"/>
          <w:szCs w:val="24"/>
        </w:rPr>
        <w:t xml:space="preserve">guide actions on gender and climate change </w:t>
      </w:r>
      <w:r w:rsidR="00265159" w:rsidRPr="000F49ED">
        <w:rPr>
          <w:rFonts w:ascii="Times New Roman" w:hAnsi="Times New Roman" w:cs="Times New Roman"/>
          <w:sz w:val="24"/>
          <w:szCs w:val="24"/>
        </w:rPr>
        <w:t xml:space="preserve">by </w:t>
      </w:r>
      <w:r w:rsidR="00BF5ACC">
        <w:rPr>
          <w:rFonts w:ascii="Times New Roman" w:hAnsi="Times New Roman" w:cs="Times New Roman"/>
          <w:sz w:val="24"/>
          <w:szCs w:val="24"/>
        </w:rPr>
        <w:t xml:space="preserve">the </w:t>
      </w:r>
      <w:r w:rsidR="00265159" w:rsidRPr="000F49ED">
        <w:rPr>
          <w:rFonts w:ascii="Times New Roman" w:hAnsi="Times New Roman" w:cs="Times New Roman"/>
          <w:sz w:val="24"/>
          <w:szCs w:val="24"/>
        </w:rPr>
        <w:t>Federal Ministry of Environment, National Assembly, Development Partners and other Line Ministries.</w:t>
      </w:r>
    </w:p>
    <w:p w14:paraId="5C584328" w14:textId="48D51914" w:rsidR="00E85BB9" w:rsidRPr="000F49ED" w:rsidRDefault="00A02C5E" w:rsidP="00E85BB9">
      <w:pPr>
        <w:ind w:firstLine="720"/>
        <w:jc w:val="both"/>
        <w:rPr>
          <w:rFonts w:ascii="Times New Roman" w:hAnsi="Times New Roman" w:cs="Times New Roman"/>
          <w:sz w:val="24"/>
          <w:szCs w:val="24"/>
        </w:rPr>
      </w:pPr>
      <w:r w:rsidRPr="000F49ED">
        <w:rPr>
          <w:rFonts w:ascii="Times New Roman" w:hAnsi="Times New Roman" w:cs="Times New Roman"/>
          <w:sz w:val="24"/>
          <w:szCs w:val="24"/>
        </w:rPr>
        <w:t xml:space="preserve">The </w:t>
      </w:r>
      <w:r w:rsidR="00A973E2">
        <w:rPr>
          <w:rFonts w:ascii="Times New Roman" w:hAnsi="Times New Roman" w:cs="Times New Roman"/>
          <w:sz w:val="24"/>
          <w:szCs w:val="24"/>
        </w:rPr>
        <w:t xml:space="preserve">workshop generated a </w:t>
      </w:r>
      <w:r w:rsidRPr="000F49ED">
        <w:rPr>
          <w:rFonts w:ascii="Times New Roman" w:hAnsi="Times New Roman" w:cs="Times New Roman"/>
          <w:sz w:val="24"/>
          <w:szCs w:val="24"/>
        </w:rPr>
        <w:t xml:space="preserve">work plan document </w:t>
      </w:r>
      <w:r w:rsidR="00A973E2">
        <w:rPr>
          <w:rFonts w:ascii="Times New Roman" w:hAnsi="Times New Roman" w:cs="Times New Roman"/>
          <w:sz w:val="24"/>
          <w:szCs w:val="24"/>
        </w:rPr>
        <w:t>which</w:t>
      </w:r>
      <w:r w:rsidR="0045304B" w:rsidRPr="000F49ED">
        <w:rPr>
          <w:rFonts w:ascii="Times New Roman" w:hAnsi="Times New Roman" w:cs="Times New Roman"/>
          <w:sz w:val="24"/>
          <w:szCs w:val="24"/>
        </w:rPr>
        <w:t xml:space="preserve"> was gradually enhanced through various technical reviews </w:t>
      </w:r>
      <w:r w:rsidR="00A973E2">
        <w:rPr>
          <w:rFonts w:ascii="Times New Roman" w:hAnsi="Times New Roman" w:cs="Times New Roman"/>
          <w:sz w:val="24"/>
          <w:szCs w:val="24"/>
        </w:rPr>
        <w:t>until</w:t>
      </w:r>
      <w:r w:rsidR="00A973E2" w:rsidRPr="000F49ED">
        <w:rPr>
          <w:rFonts w:ascii="Times New Roman" w:hAnsi="Times New Roman" w:cs="Times New Roman"/>
          <w:sz w:val="24"/>
          <w:szCs w:val="24"/>
        </w:rPr>
        <w:t xml:space="preserve"> </w:t>
      </w:r>
      <w:r w:rsidR="0045304B" w:rsidRPr="000F49ED">
        <w:rPr>
          <w:rFonts w:ascii="Times New Roman" w:hAnsi="Times New Roman" w:cs="Times New Roman"/>
          <w:sz w:val="24"/>
          <w:szCs w:val="24"/>
        </w:rPr>
        <w:t xml:space="preserve">the </w:t>
      </w:r>
      <w:r w:rsidR="00FF0D85" w:rsidRPr="000F49ED">
        <w:rPr>
          <w:rFonts w:ascii="Times New Roman" w:hAnsi="Times New Roman" w:cs="Times New Roman"/>
          <w:sz w:val="24"/>
          <w:szCs w:val="24"/>
        </w:rPr>
        <w:t>adoption of the Gender Action Plan at the UNFCCC’s COP 23.</w:t>
      </w:r>
      <w:r w:rsidR="004240C1" w:rsidRPr="000F49ED">
        <w:rPr>
          <w:rFonts w:ascii="Times New Roman" w:hAnsi="Times New Roman" w:cs="Times New Roman"/>
          <w:sz w:val="24"/>
          <w:szCs w:val="24"/>
        </w:rPr>
        <w:t xml:space="preserve"> Following this adoption, it was discovered that</w:t>
      </w:r>
      <w:r w:rsidR="00FB0BD3" w:rsidRPr="000F49ED">
        <w:rPr>
          <w:rFonts w:ascii="Times New Roman" w:hAnsi="Times New Roman" w:cs="Times New Roman"/>
          <w:sz w:val="24"/>
          <w:szCs w:val="24"/>
        </w:rPr>
        <w:t xml:space="preserve"> </w:t>
      </w:r>
      <w:r w:rsidR="004240C1" w:rsidRPr="000F49ED">
        <w:rPr>
          <w:rFonts w:ascii="Times New Roman" w:hAnsi="Times New Roman" w:cs="Times New Roman"/>
          <w:sz w:val="24"/>
          <w:szCs w:val="24"/>
        </w:rPr>
        <w:t>t</w:t>
      </w:r>
      <w:r w:rsidR="00FB0BD3" w:rsidRPr="000F49ED">
        <w:rPr>
          <w:rFonts w:ascii="Times New Roman" w:hAnsi="Times New Roman" w:cs="Times New Roman"/>
          <w:sz w:val="24"/>
          <w:szCs w:val="24"/>
        </w:rPr>
        <w:t>here was a need to harmonize the National workplan</w:t>
      </w:r>
      <w:r w:rsidR="004240C1" w:rsidRPr="000F49ED">
        <w:rPr>
          <w:rFonts w:ascii="Times New Roman" w:hAnsi="Times New Roman" w:cs="Times New Roman"/>
          <w:sz w:val="24"/>
          <w:szCs w:val="24"/>
        </w:rPr>
        <w:t xml:space="preserve"> document to mainstream gender into climate change concerns and the newly adopted international Gender Action Plan which was to serve as a guide for countries under the UNFCCC</w:t>
      </w:r>
      <w:r w:rsidR="00343E22" w:rsidRPr="000F49ED">
        <w:rPr>
          <w:rFonts w:ascii="Times New Roman" w:hAnsi="Times New Roman" w:cs="Times New Roman"/>
          <w:sz w:val="24"/>
          <w:szCs w:val="24"/>
        </w:rPr>
        <w:t>.</w:t>
      </w:r>
    </w:p>
    <w:p w14:paraId="2B70006D" w14:textId="179C36D9" w:rsidR="009C031D" w:rsidRPr="006F0282" w:rsidRDefault="009C031D" w:rsidP="009C031D">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t>Approach</w:t>
      </w:r>
    </w:p>
    <w:p w14:paraId="636C8F1E" w14:textId="5B6F78A3" w:rsidR="004240C1" w:rsidRPr="000F49ED" w:rsidRDefault="004240C1" w:rsidP="00E85BB9">
      <w:pPr>
        <w:ind w:firstLine="720"/>
        <w:jc w:val="both"/>
        <w:rPr>
          <w:rFonts w:ascii="Times New Roman" w:hAnsi="Times New Roman" w:cs="Times New Roman"/>
          <w:sz w:val="24"/>
          <w:szCs w:val="24"/>
        </w:rPr>
      </w:pPr>
      <w:r w:rsidRPr="000F49ED">
        <w:rPr>
          <w:rFonts w:ascii="Times New Roman" w:hAnsi="Times New Roman" w:cs="Times New Roman"/>
          <w:sz w:val="24"/>
          <w:szCs w:val="24"/>
        </w:rPr>
        <w:t>The approach used to create this holistic document was participatory</w:t>
      </w:r>
      <w:r w:rsidR="00BF5ACC">
        <w:rPr>
          <w:rFonts w:ascii="Times New Roman" w:hAnsi="Times New Roman" w:cs="Times New Roman"/>
          <w:sz w:val="24"/>
          <w:szCs w:val="24"/>
        </w:rPr>
        <w:t xml:space="preserve">, </w:t>
      </w:r>
      <w:r w:rsidRPr="000F49ED">
        <w:rPr>
          <w:rFonts w:ascii="Times New Roman" w:hAnsi="Times New Roman" w:cs="Times New Roman"/>
          <w:sz w:val="24"/>
          <w:szCs w:val="24"/>
        </w:rPr>
        <w:t xml:space="preserve">where relevant stakeholders from Government, Academia, CSOs, NGOS </w:t>
      </w:r>
      <w:r w:rsidR="00BF5ACC" w:rsidRPr="000F49ED">
        <w:rPr>
          <w:rFonts w:ascii="Times New Roman" w:hAnsi="Times New Roman" w:cs="Times New Roman"/>
          <w:sz w:val="24"/>
          <w:szCs w:val="24"/>
        </w:rPr>
        <w:t>etc.</w:t>
      </w:r>
      <w:r w:rsidRPr="000F49ED">
        <w:rPr>
          <w:rFonts w:ascii="Times New Roman" w:hAnsi="Times New Roman" w:cs="Times New Roman"/>
          <w:sz w:val="24"/>
          <w:szCs w:val="24"/>
        </w:rPr>
        <w:t xml:space="preserve"> were invited to attend a </w:t>
      </w:r>
      <w:r w:rsidR="0074629A" w:rsidRPr="000F49ED">
        <w:rPr>
          <w:rFonts w:ascii="Times New Roman" w:hAnsi="Times New Roman" w:cs="Times New Roman"/>
          <w:sz w:val="24"/>
          <w:szCs w:val="24"/>
        </w:rPr>
        <w:t>technical review workshop</w:t>
      </w:r>
      <w:r w:rsidR="009C031D" w:rsidRPr="000F49ED">
        <w:rPr>
          <w:rFonts w:ascii="Times New Roman" w:hAnsi="Times New Roman" w:cs="Times New Roman"/>
          <w:sz w:val="24"/>
          <w:szCs w:val="24"/>
        </w:rPr>
        <w:t>s</w:t>
      </w:r>
      <w:r w:rsidR="0074629A" w:rsidRPr="000F49ED">
        <w:rPr>
          <w:rFonts w:ascii="Times New Roman" w:hAnsi="Times New Roman" w:cs="Times New Roman"/>
          <w:sz w:val="24"/>
          <w:szCs w:val="24"/>
        </w:rPr>
        <w:t xml:space="preserve"> to harmonize and further e</w:t>
      </w:r>
      <w:r w:rsidR="009C031D" w:rsidRPr="000F49ED">
        <w:rPr>
          <w:rFonts w:ascii="Times New Roman" w:hAnsi="Times New Roman" w:cs="Times New Roman"/>
          <w:sz w:val="24"/>
          <w:szCs w:val="24"/>
        </w:rPr>
        <w:t>nhance</w:t>
      </w:r>
      <w:r w:rsidR="0074629A" w:rsidRPr="000F49ED">
        <w:rPr>
          <w:rFonts w:ascii="Times New Roman" w:hAnsi="Times New Roman" w:cs="Times New Roman"/>
          <w:sz w:val="24"/>
          <w:szCs w:val="24"/>
        </w:rPr>
        <w:t xml:space="preserve"> the document. Further reviews were done in small groups with representatives from </w:t>
      </w:r>
      <w:r w:rsidR="00A43F8D" w:rsidRPr="000F49ED">
        <w:rPr>
          <w:rFonts w:ascii="Times New Roman" w:hAnsi="Times New Roman" w:cs="Times New Roman"/>
          <w:sz w:val="24"/>
          <w:szCs w:val="24"/>
        </w:rPr>
        <w:t>each</w:t>
      </w:r>
      <w:r w:rsidR="0074629A" w:rsidRPr="000F49ED">
        <w:rPr>
          <w:rFonts w:ascii="Times New Roman" w:hAnsi="Times New Roman" w:cs="Times New Roman"/>
          <w:sz w:val="24"/>
          <w:szCs w:val="24"/>
        </w:rPr>
        <w:t xml:space="preserve"> sector</w:t>
      </w:r>
      <w:r w:rsidR="00A43F8D" w:rsidRPr="000F49ED">
        <w:rPr>
          <w:rFonts w:ascii="Times New Roman" w:hAnsi="Times New Roman" w:cs="Times New Roman"/>
          <w:sz w:val="24"/>
          <w:szCs w:val="24"/>
        </w:rPr>
        <w:t>. This was done to ensure that each sector was well informed about the roles they had to play in addressing gender issues in climate change.</w:t>
      </w:r>
    </w:p>
    <w:p w14:paraId="340D2BF9" w14:textId="3064516A" w:rsidR="009C031D" w:rsidRPr="006F0282" w:rsidRDefault="009C031D" w:rsidP="009C031D">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t>Consultant Engagement</w:t>
      </w:r>
    </w:p>
    <w:p w14:paraId="4F61CD9E" w14:textId="1DF6311F" w:rsidR="00A43F8D" w:rsidRPr="000F49ED" w:rsidRDefault="00A43F8D" w:rsidP="00E85BB9">
      <w:pPr>
        <w:ind w:firstLine="720"/>
        <w:jc w:val="both"/>
        <w:rPr>
          <w:rFonts w:ascii="Times New Roman" w:hAnsi="Times New Roman" w:cs="Times New Roman"/>
          <w:sz w:val="24"/>
          <w:szCs w:val="24"/>
        </w:rPr>
      </w:pPr>
      <w:r w:rsidRPr="000F49ED">
        <w:rPr>
          <w:rFonts w:ascii="Times New Roman" w:hAnsi="Times New Roman" w:cs="Times New Roman"/>
          <w:sz w:val="24"/>
          <w:szCs w:val="24"/>
        </w:rPr>
        <w:t xml:space="preserve">There was also </w:t>
      </w:r>
      <w:r w:rsidR="00A47582" w:rsidRPr="000F49ED">
        <w:rPr>
          <w:rFonts w:ascii="Times New Roman" w:hAnsi="Times New Roman" w:cs="Times New Roman"/>
          <w:sz w:val="24"/>
          <w:szCs w:val="24"/>
        </w:rPr>
        <w:t>the</w:t>
      </w:r>
      <w:r w:rsidRPr="000F49ED">
        <w:rPr>
          <w:rFonts w:ascii="Times New Roman" w:hAnsi="Times New Roman" w:cs="Times New Roman"/>
          <w:sz w:val="24"/>
          <w:szCs w:val="24"/>
        </w:rPr>
        <w:t xml:space="preserve"> engage</w:t>
      </w:r>
      <w:r w:rsidR="00BF5ACC">
        <w:rPr>
          <w:rFonts w:ascii="Times New Roman" w:hAnsi="Times New Roman" w:cs="Times New Roman"/>
          <w:sz w:val="24"/>
          <w:szCs w:val="24"/>
        </w:rPr>
        <w:t>ment of</w:t>
      </w:r>
      <w:r w:rsidRPr="000F49ED">
        <w:rPr>
          <w:rFonts w:ascii="Times New Roman" w:hAnsi="Times New Roman" w:cs="Times New Roman"/>
          <w:sz w:val="24"/>
          <w:szCs w:val="24"/>
        </w:rPr>
        <w:t xml:space="preserve"> a consultant </w:t>
      </w:r>
      <w:r w:rsidR="00BF5ACC">
        <w:rPr>
          <w:rFonts w:ascii="Times New Roman" w:hAnsi="Times New Roman" w:cs="Times New Roman"/>
          <w:sz w:val="24"/>
          <w:szCs w:val="24"/>
        </w:rPr>
        <w:t xml:space="preserve">who worked </w:t>
      </w:r>
      <w:r w:rsidRPr="000F49ED">
        <w:rPr>
          <w:rFonts w:ascii="Times New Roman" w:hAnsi="Times New Roman" w:cs="Times New Roman"/>
          <w:sz w:val="24"/>
          <w:szCs w:val="24"/>
        </w:rPr>
        <w:t>to get every group’s view</w:t>
      </w:r>
      <w:r w:rsidR="00A47582" w:rsidRPr="000F49ED">
        <w:rPr>
          <w:rFonts w:ascii="Times New Roman" w:hAnsi="Times New Roman" w:cs="Times New Roman"/>
          <w:sz w:val="24"/>
          <w:szCs w:val="24"/>
        </w:rPr>
        <w:t xml:space="preserve"> and ensure that it </w:t>
      </w:r>
      <w:r w:rsidR="009C031D" w:rsidRPr="000F49ED">
        <w:rPr>
          <w:rFonts w:ascii="Times New Roman" w:hAnsi="Times New Roman" w:cs="Times New Roman"/>
          <w:sz w:val="24"/>
          <w:szCs w:val="24"/>
        </w:rPr>
        <w:t>was well</w:t>
      </w:r>
      <w:r w:rsidR="00A47582" w:rsidRPr="000F49ED">
        <w:rPr>
          <w:rFonts w:ascii="Times New Roman" w:hAnsi="Times New Roman" w:cs="Times New Roman"/>
          <w:sz w:val="24"/>
          <w:szCs w:val="24"/>
        </w:rPr>
        <w:t xml:space="preserve"> captured in the document</w:t>
      </w:r>
      <w:r w:rsidRPr="000F49ED">
        <w:rPr>
          <w:rFonts w:ascii="Times New Roman" w:hAnsi="Times New Roman" w:cs="Times New Roman"/>
          <w:sz w:val="24"/>
          <w:szCs w:val="24"/>
        </w:rPr>
        <w:t xml:space="preserve">. The consultant also did research on the background information and history of </w:t>
      </w:r>
      <w:r w:rsidR="009C031D" w:rsidRPr="000F49ED">
        <w:rPr>
          <w:rFonts w:ascii="Times New Roman" w:hAnsi="Times New Roman" w:cs="Times New Roman"/>
          <w:sz w:val="24"/>
          <w:szCs w:val="24"/>
        </w:rPr>
        <w:t>the GAP</w:t>
      </w:r>
      <w:r w:rsidR="00A47582" w:rsidRPr="000F49ED">
        <w:rPr>
          <w:rFonts w:ascii="Times New Roman" w:hAnsi="Times New Roman" w:cs="Times New Roman"/>
          <w:sz w:val="24"/>
          <w:szCs w:val="24"/>
        </w:rPr>
        <w:t>. Working with the consultant further enhanced the document and lead to more stakeholder’s participation.</w:t>
      </w:r>
    </w:p>
    <w:p w14:paraId="2A8228B4" w14:textId="485A437C" w:rsidR="00343E22" w:rsidRPr="006F0282" w:rsidRDefault="00343E22" w:rsidP="00343E22">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t>Stakeholders participation</w:t>
      </w:r>
    </w:p>
    <w:p w14:paraId="49DBCA4E" w14:textId="08C743B6" w:rsidR="00A47582" w:rsidRPr="000F49ED" w:rsidRDefault="00A47582" w:rsidP="00343E22">
      <w:pPr>
        <w:jc w:val="both"/>
        <w:rPr>
          <w:rFonts w:ascii="Times New Roman" w:hAnsi="Times New Roman" w:cs="Times New Roman"/>
          <w:sz w:val="24"/>
          <w:szCs w:val="24"/>
        </w:rPr>
      </w:pPr>
      <w:r w:rsidRPr="000F49ED">
        <w:rPr>
          <w:rFonts w:ascii="Times New Roman" w:hAnsi="Times New Roman" w:cs="Times New Roman"/>
          <w:sz w:val="24"/>
          <w:szCs w:val="24"/>
        </w:rPr>
        <w:t>Nigeria</w:t>
      </w:r>
      <w:r w:rsidR="00BB4122" w:rsidRPr="000F49ED">
        <w:rPr>
          <w:rFonts w:ascii="Times New Roman" w:hAnsi="Times New Roman" w:cs="Times New Roman"/>
          <w:sz w:val="24"/>
          <w:szCs w:val="24"/>
        </w:rPr>
        <w:t xml:space="preserve"> </w:t>
      </w:r>
      <w:r w:rsidR="00A973E2">
        <w:rPr>
          <w:rFonts w:ascii="Times New Roman" w:hAnsi="Times New Roman" w:cs="Times New Roman"/>
          <w:sz w:val="24"/>
          <w:szCs w:val="24"/>
        </w:rPr>
        <w:t>consists</w:t>
      </w:r>
      <w:r w:rsidR="00A973E2" w:rsidRPr="000F49ED">
        <w:rPr>
          <w:rFonts w:ascii="Times New Roman" w:hAnsi="Times New Roman" w:cs="Times New Roman"/>
          <w:sz w:val="24"/>
          <w:szCs w:val="24"/>
        </w:rPr>
        <w:t xml:space="preserve"> </w:t>
      </w:r>
      <w:r w:rsidR="00BB4122" w:rsidRPr="000F49ED">
        <w:rPr>
          <w:rFonts w:ascii="Times New Roman" w:hAnsi="Times New Roman" w:cs="Times New Roman"/>
          <w:sz w:val="24"/>
          <w:szCs w:val="24"/>
        </w:rPr>
        <w:t>more than 400 ethnic groups speak</w:t>
      </w:r>
      <w:r w:rsidR="00A973E2">
        <w:rPr>
          <w:rFonts w:ascii="Times New Roman" w:hAnsi="Times New Roman" w:cs="Times New Roman"/>
          <w:sz w:val="24"/>
          <w:szCs w:val="24"/>
        </w:rPr>
        <w:t>ing</w:t>
      </w:r>
      <w:r w:rsidR="00BB4122" w:rsidRPr="000F49ED">
        <w:rPr>
          <w:rFonts w:ascii="Times New Roman" w:hAnsi="Times New Roman" w:cs="Times New Roman"/>
          <w:sz w:val="24"/>
          <w:szCs w:val="24"/>
        </w:rPr>
        <w:t xml:space="preserve"> about 450 languages and</w:t>
      </w:r>
      <w:r w:rsidRPr="000F49ED">
        <w:rPr>
          <w:rFonts w:ascii="Times New Roman" w:hAnsi="Times New Roman" w:cs="Times New Roman"/>
          <w:sz w:val="24"/>
          <w:szCs w:val="24"/>
        </w:rPr>
        <w:t xml:space="preserve"> is divided into 6 geo-political zones</w:t>
      </w:r>
      <w:r w:rsidR="00BB4122" w:rsidRPr="000F49ED">
        <w:rPr>
          <w:rFonts w:ascii="Times New Roman" w:hAnsi="Times New Roman" w:cs="Times New Roman"/>
          <w:sz w:val="24"/>
          <w:szCs w:val="24"/>
        </w:rPr>
        <w:t xml:space="preserve">. The </w:t>
      </w:r>
      <w:r w:rsidR="00A973E2" w:rsidRPr="000F49ED">
        <w:rPr>
          <w:rFonts w:ascii="Times New Roman" w:hAnsi="Times New Roman" w:cs="Times New Roman"/>
          <w:sz w:val="24"/>
          <w:szCs w:val="24"/>
        </w:rPr>
        <w:t xml:space="preserve">geo-political zones </w:t>
      </w:r>
      <w:r w:rsidR="00BF5ACC">
        <w:rPr>
          <w:rFonts w:ascii="Times New Roman" w:hAnsi="Times New Roman" w:cs="Times New Roman"/>
          <w:sz w:val="24"/>
          <w:szCs w:val="24"/>
        </w:rPr>
        <w:t>consist</w:t>
      </w:r>
      <w:r w:rsidR="00A973E2">
        <w:rPr>
          <w:rFonts w:ascii="Times New Roman" w:hAnsi="Times New Roman" w:cs="Times New Roman"/>
          <w:sz w:val="24"/>
          <w:szCs w:val="24"/>
        </w:rPr>
        <w:t xml:space="preserve"> of the </w:t>
      </w:r>
      <w:r w:rsidR="00BB4122" w:rsidRPr="000F49ED">
        <w:rPr>
          <w:rFonts w:ascii="Times New Roman" w:hAnsi="Times New Roman" w:cs="Times New Roman"/>
          <w:sz w:val="24"/>
          <w:szCs w:val="24"/>
        </w:rPr>
        <w:t>Federal Capital Territory and 36</w:t>
      </w:r>
      <w:r w:rsidR="00A973E2">
        <w:rPr>
          <w:rFonts w:ascii="Times New Roman" w:hAnsi="Times New Roman" w:cs="Times New Roman"/>
          <w:sz w:val="24"/>
          <w:szCs w:val="24"/>
        </w:rPr>
        <w:t xml:space="preserve"> </w:t>
      </w:r>
      <w:r w:rsidR="00BB4122" w:rsidRPr="000F49ED">
        <w:rPr>
          <w:rFonts w:ascii="Times New Roman" w:hAnsi="Times New Roman" w:cs="Times New Roman"/>
          <w:sz w:val="24"/>
          <w:szCs w:val="24"/>
        </w:rPr>
        <w:t>states</w:t>
      </w:r>
      <w:r w:rsidR="002D46F5" w:rsidRPr="000F49ED">
        <w:rPr>
          <w:rFonts w:ascii="Times New Roman" w:hAnsi="Times New Roman" w:cs="Times New Roman"/>
          <w:sz w:val="24"/>
          <w:szCs w:val="24"/>
        </w:rPr>
        <w:t>.</w:t>
      </w:r>
      <w:r w:rsidR="00091C04" w:rsidRPr="000F49ED">
        <w:rPr>
          <w:rFonts w:ascii="Times New Roman" w:hAnsi="Times New Roman" w:cs="Times New Roman"/>
          <w:sz w:val="24"/>
          <w:szCs w:val="24"/>
        </w:rPr>
        <w:t xml:space="preserve"> </w:t>
      </w:r>
      <w:r w:rsidR="00BB4122" w:rsidRPr="000F49ED">
        <w:rPr>
          <w:rFonts w:ascii="Times New Roman" w:hAnsi="Times New Roman" w:cs="Times New Roman"/>
          <w:sz w:val="24"/>
          <w:szCs w:val="24"/>
        </w:rPr>
        <w:t>The zones are North-Central, North-West, North-East, South-south, South-East and South-West.</w:t>
      </w:r>
    </w:p>
    <w:p w14:paraId="2F0E0B2A" w14:textId="30A45BF2" w:rsidR="00BB4122" w:rsidRPr="000F49ED" w:rsidRDefault="00BB4122" w:rsidP="00343E22">
      <w:pPr>
        <w:jc w:val="both"/>
        <w:rPr>
          <w:rFonts w:ascii="Times New Roman" w:hAnsi="Times New Roman" w:cs="Times New Roman"/>
          <w:sz w:val="24"/>
          <w:szCs w:val="24"/>
        </w:rPr>
      </w:pPr>
      <w:r w:rsidRPr="000F49ED">
        <w:rPr>
          <w:rFonts w:ascii="Times New Roman" w:hAnsi="Times New Roman" w:cs="Times New Roman"/>
          <w:sz w:val="24"/>
          <w:szCs w:val="24"/>
        </w:rPr>
        <w:t xml:space="preserve">Workshops on the National GAP document </w:t>
      </w:r>
      <w:r w:rsidR="00A973E2">
        <w:rPr>
          <w:rFonts w:ascii="Times New Roman" w:hAnsi="Times New Roman" w:cs="Times New Roman"/>
          <w:sz w:val="24"/>
          <w:szCs w:val="24"/>
        </w:rPr>
        <w:t>were</w:t>
      </w:r>
      <w:r w:rsidRPr="000F49ED">
        <w:rPr>
          <w:rFonts w:ascii="Times New Roman" w:hAnsi="Times New Roman" w:cs="Times New Roman"/>
          <w:sz w:val="24"/>
          <w:szCs w:val="24"/>
        </w:rPr>
        <w:t xml:space="preserve"> carried out in each geo-political </w:t>
      </w:r>
      <w:r w:rsidR="00034DD4" w:rsidRPr="000F49ED">
        <w:rPr>
          <w:rFonts w:ascii="Times New Roman" w:hAnsi="Times New Roman" w:cs="Times New Roman"/>
          <w:sz w:val="24"/>
          <w:szCs w:val="24"/>
        </w:rPr>
        <w:t>zone</w:t>
      </w:r>
      <w:r w:rsidRPr="000F49ED">
        <w:rPr>
          <w:rFonts w:ascii="Times New Roman" w:hAnsi="Times New Roman" w:cs="Times New Roman"/>
          <w:sz w:val="24"/>
          <w:szCs w:val="24"/>
        </w:rPr>
        <w:t xml:space="preserve"> to benefit from </w:t>
      </w:r>
      <w:r w:rsidR="00BF5ACC">
        <w:rPr>
          <w:rFonts w:ascii="Times New Roman" w:hAnsi="Times New Roman" w:cs="Times New Roman"/>
          <w:sz w:val="24"/>
          <w:szCs w:val="24"/>
        </w:rPr>
        <w:t xml:space="preserve">further input through </w:t>
      </w:r>
      <w:r w:rsidRPr="000F49ED">
        <w:rPr>
          <w:rFonts w:ascii="Times New Roman" w:hAnsi="Times New Roman" w:cs="Times New Roman"/>
          <w:sz w:val="24"/>
          <w:szCs w:val="24"/>
        </w:rPr>
        <w:t>the active participation of states</w:t>
      </w:r>
      <w:r w:rsidR="00034DD4" w:rsidRPr="000F49ED">
        <w:rPr>
          <w:rFonts w:ascii="Times New Roman" w:hAnsi="Times New Roman" w:cs="Times New Roman"/>
          <w:sz w:val="24"/>
          <w:szCs w:val="24"/>
        </w:rPr>
        <w:t xml:space="preserve"> and also to foster ownership and acceptance of the document as a National tool in addressing gender concerns. This approach was beneficial because it gave stakeholders from states an avenue to lend their voices to the gender process. It also exposed areas that had not been covered previously in the draft document and afforded the opportunity to include those areas into the document.</w:t>
      </w:r>
    </w:p>
    <w:p w14:paraId="6945953A" w14:textId="641D6DCC" w:rsidR="00034DD4" w:rsidRPr="006F0282" w:rsidRDefault="00034DD4" w:rsidP="00343E22">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lastRenderedPageBreak/>
        <w:t>Challenges</w:t>
      </w:r>
    </w:p>
    <w:p w14:paraId="0C8CF961" w14:textId="1366F036" w:rsidR="00343E22" w:rsidRPr="000F49ED" w:rsidRDefault="00034DD4" w:rsidP="00343E22">
      <w:pPr>
        <w:jc w:val="both"/>
        <w:rPr>
          <w:rFonts w:ascii="Times New Roman" w:hAnsi="Times New Roman" w:cs="Times New Roman"/>
          <w:sz w:val="24"/>
          <w:szCs w:val="24"/>
        </w:rPr>
      </w:pPr>
      <w:r w:rsidRPr="000F49ED">
        <w:rPr>
          <w:rFonts w:ascii="Times New Roman" w:hAnsi="Times New Roman" w:cs="Times New Roman"/>
          <w:sz w:val="24"/>
          <w:szCs w:val="24"/>
        </w:rPr>
        <w:t>Numerous challenged came up during the course of developing the GAP document. The</w:t>
      </w:r>
      <w:r w:rsidR="00A973E2">
        <w:rPr>
          <w:rFonts w:ascii="Times New Roman" w:hAnsi="Times New Roman" w:cs="Times New Roman"/>
          <w:sz w:val="24"/>
          <w:szCs w:val="24"/>
        </w:rPr>
        <w:t>y</w:t>
      </w:r>
      <w:r w:rsidRPr="000F49ED">
        <w:rPr>
          <w:rFonts w:ascii="Times New Roman" w:hAnsi="Times New Roman" w:cs="Times New Roman"/>
          <w:sz w:val="24"/>
          <w:szCs w:val="24"/>
        </w:rPr>
        <w:t xml:space="preserve"> </w:t>
      </w:r>
      <w:r w:rsidR="00A973E2">
        <w:rPr>
          <w:rFonts w:ascii="Times New Roman" w:hAnsi="Times New Roman" w:cs="Times New Roman"/>
          <w:sz w:val="24"/>
          <w:szCs w:val="24"/>
        </w:rPr>
        <w:t>include</w:t>
      </w:r>
      <w:r w:rsidRPr="000F49ED">
        <w:rPr>
          <w:rFonts w:ascii="Times New Roman" w:hAnsi="Times New Roman" w:cs="Times New Roman"/>
          <w:sz w:val="24"/>
          <w:szCs w:val="24"/>
        </w:rPr>
        <w:t>;</w:t>
      </w:r>
    </w:p>
    <w:p w14:paraId="76F4EC94" w14:textId="79F80126" w:rsidR="00034DD4" w:rsidRPr="000F49ED" w:rsidRDefault="00034DD4" w:rsidP="00034DD4">
      <w:pPr>
        <w:pStyle w:val="ListParagraph"/>
        <w:numPr>
          <w:ilvl w:val="0"/>
          <w:numId w:val="1"/>
        </w:numPr>
        <w:jc w:val="both"/>
        <w:rPr>
          <w:rFonts w:ascii="Times New Roman" w:hAnsi="Times New Roman" w:cs="Times New Roman"/>
          <w:sz w:val="24"/>
          <w:szCs w:val="24"/>
        </w:rPr>
      </w:pPr>
      <w:r w:rsidRPr="000F49ED">
        <w:rPr>
          <w:rFonts w:ascii="Times New Roman" w:hAnsi="Times New Roman" w:cs="Times New Roman"/>
          <w:sz w:val="24"/>
          <w:szCs w:val="24"/>
        </w:rPr>
        <w:t>Sharing responsibilities stated in the action plan itself for implementation proved to be an issue because of the individual mandate and schedule of duties of the stakeholders</w:t>
      </w:r>
      <w:r w:rsidR="00A973E2">
        <w:rPr>
          <w:rFonts w:ascii="Times New Roman" w:hAnsi="Times New Roman" w:cs="Times New Roman"/>
          <w:sz w:val="24"/>
          <w:szCs w:val="24"/>
        </w:rPr>
        <w:t>.</w:t>
      </w:r>
    </w:p>
    <w:p w14:paraId="7A55509C" w14:textId="39A837E6" w:rsidR="009C0AE1" w:rsidRPr="000F49ED" w:rsidRDefault="00034DD4" w:rsidP="00034DD4">
      <w:pPr>
        <w:pStyle w:val="ListParagraph"/>
        <w:numPr>
          <w:ilvl w:val="0"/>
          <w:numId w:val="1"/>
        </w:numPr>
        <w:jc w:val="both"/>
        <w:rPr>
          <w:rFonts w:ascii="Times New Roman" w:hAnsi="Times New Roman" w:cs="Times New Roman"/>
          <w:sz w:val="24"/>
          <w:szCs w:val="24"/>
        </w:rPr>
      </w:pPr>
      <w:r w:rsidRPr="000F49ED">
        <w:rPr>
          <w:rFonts w:ascii="Times New Roman" w:hAnsi="Times New Roman" w:cs="Times New Roman"/>
          <w:sz w:val="24"/>
          <w:szCs w:val="24"/>
        </w:rPr>
        <w:t>Communication and response time between the Government and the other sectors was also a challenge</w:t>
      </w:r>
      <w:r w:rsidR="00A973E2">
        <w:rPr>
          <w:rFonts w:ascii="Times New Roman" w:hAnsi="Times New Roman" w:cs="Times New Roman"/>
          <w:sz w:val="24"/>
          <w:szCs w:val="24"/>
        </w:rPr>
        <w:t>.</w:t>
      </w:r>
      <w:r w:rsidRPr="000F49ED">
        <w:rPr>
          <w:rFonts w:ascii="Times New Roman" w:hAnsi="Times New Roman" w:cs="Times New Roman"/>
          <w:sz w:val="24"/>
          <w:szCs w:val="24"/>
        </w:rPr>
        <w:t xml:space="preserve"> </w:t>
      </w:r>
      <w:r w:rsidR="00A973E2">
        <w:rPr>
          <w:rFonts w:ascii="Times New Roman" w:hAnsi="Times New Roman" w:cs="Times New Roman"/>
          <w:sz w:val="24"/>
          <w:szCs w:val="24"/>
        </w:rPr>
        <w:t>T</w:t>
      </w:r>
      <w:r w:rsidRPr="000F49ED">
        <w:rPr>
          <w:rFonts w:ascii="Times New Roman" w:hAnsi="Times New Roman" w:cs="Times New Roman"/>
          <w:sz w:val="24"/>
          <w:szCs w:val="24"/>
        </w:rPr>
        <w:t xml:space="preserve">he other sectors expected immediate response to some issues raised </w:t>
      </w:r>
      <w:r w:rsidR="009C0AE1" w:rsidRPr="000F49ED">
        <w:rPr>
          <w:rFonts w:ascii="Times New Roman" w:hAnsi="Times New Roman" w:cs="Times New Roman"/>
          <w:sz w:val="24"/>
          <w:szCs w:val="24"/>
        </w:rPr>
        <w:t xml:space="preserve">which </w:t>
      </w:r>
      <w:r w:rsidR="00A973E2">
        <w:rPr>
          <w:rFonts w:ascii="Times New Roman" w:hAnsi="Times New Roman" w:cs="Times New Roman"/>
          <w:sz w:val="24"/>
          <w:szCs w:val="24"/>
        </w:rPr>
        <w:t>was not</w:t>
      </w:r>
      <w:r w:rsidR="009C0AE1" w:rsidRPr="000F49ED">
        <w:rPr>
          <w:rFonts w:ascii="Times New Roman" w:hAnsi="Times New Roman" w:cs="Times New Roman"/>
          <w:sz w:val="24"/>
          <w:szCs w:val="24"/>
        </w:rPr>
        <w:t xml:space="preserve"> possible </w:t>
      </w:r>
      <w:r w:rsidR="00A973E2">
        <w:rPr>
          <w:rFonts w:ascii="Times New Roman" w:hAnsi="Times New Roman" w:cs="Times New Roman"/>
          <w:sz w:val="24"/>
          <w:szCs w:val="24"/>
        </w:rPr>
        <w:t>due to</w:t>
      </w:r>
      <w:r w:rsidR="009C0AE1" w:rsidRPr="000F49ED">
        <w:rPr>
          <w:rFonts w:ascii="Times New Roman" w:hAnsi="Times New Roman" w:cs="Times New Roman"/>
          <w:sz w:val="24"/>
          <w:szCs w:val="24"/>
        </w:rPr>
        <w:t xml:space="preserve"> the approvals </w:t>
      </w:r>
      <w:r w:rsidR="00A973E2">
        <w:rPr>
          <w:rFonts w:ascii="Times New Roman" w:hAnsi="Times New Roman" w:cs="Times New Roman"/>
          <w:sz w:val="24"/>
          <w:szCs w:val="24"/>
        </w:rPr>
        <w:t>protocols required on</w:t>
      </w:r>
      <w:r w:rsidR="009C0AE1" w:rsidRPr="000F49ED">
        <w:rPr>
          <w:rFonts w:ascii="Times New Roman" w:hAnsi="Times New Roman" w:cs="Times New Roman"/>
          <w:sz w:val="24"/>
          <w:szCs w:val="24"/>
        </w:rPr>
        <w:t xml:space="preserve"> the side of government.</w:t>
      </w:r>
    </w:p>
    <w:p w14:paraId="7B290E09" w14:textId="1489AC9A" w:rsidR="00034DD4" w:rsidRPr="000F49ED" w:rsidRDefault="00A973E2" w:rsidP="00034DD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National socio-economic plans are expected to streamline with </w:t>
      </w:r>
      <w:r w:rsidR="00BF5ACC">
        <w:rPr>
          <w:rFonts w:ascii="Times New Roman" w:hAnsi="Times New Roman" w:cs="Times New Roman"/>
          <w:sz w:val="24"/>
          <w:szCs w:val="24"/>
        </w:rPr>
        <w:t xml:space="preserve">the </w:t>
      </w:r>
      <w:r w:rsidR="00BF5ACC" w:rsidRPr="000F49ED">
        <w:rPr>
          <w:rFonts w:ascii="Times New Roman" w:hAnsi="Times New Roman" w:cs="Times New Roman"/>
          <w:sz w:val="24"/>
          <w:szCs w:val="24"/>
        </w:rPr>
        <w:t>Economic</w:t>
      </w:r>
      <w:r>
        <w:rPr>
          <w:rFonts w:ascii="Times New Roman" w:hAnsi="Times New Roman" w:cs="Times New Roman"/>
          <w:sz w:val="24"/>
          <w:szCs w:val="24"/>
        </w:rPr>
        <w:t xml:space="preserve"> Recovery and Growth </w:t>
      </w:r>
      <w:r w:rsidR="00BF5ACC">
        <w:rPr>
          <w:rFonts w:ascii="Times New Roman" w:hAnsi="Times New Roman" w:cs="Times New Roman"/>
          <w:sz w:val="24"/>
          <w:szCs w:val="24"/>
        </w:rPr>
        <w:t>Plan (</w:t>
      </w:r>
      <w:r>
        <w:rPr>
          <w:rFonts w:ascii="Times New Roman" w:hAnsi="Times New Roman" w:cs="Times New Roman"/>
          <w:sz w:val="24"/>
          <w:szCs w:val="24"/>
        </w:rPr>
        <w:t xml:space="preserve">ERGP) alongside other national development blueprints. The ERGP </w:t>
      </w:r>
      <w:r w:rsidR="009C0AE1" w:rsidRPr="000F49ED">
        <w:rPr>
          <w:rFonts w:ascii="Times New Roman" w:hAnsi="Times New Roman" w:cs="Times New Roman"/>
          <w:sz w:val="24"/>
          <w:szCs w:val="24"/>
        </w:rPr>
        <w:t>is a medium term plan (2017-2020</w:t>
      </w:r>
      <w:r>
        <w:rPr>
          <w:rFonts w:ascii="Times New Roman" w:hAnsi="Times New Roman" w:cs="Times New Roman"/>
          <w:sz w:val="24"/>
          <w:szCs w:val="24"/>
        </w:rPr>
        <w:t xml:space="preserve"> and currently being renewed</w:t>
      </w:r>
      <w:r w:rsidR="009C0AE1" w:rsidRPr="000F49ED">
        <w:rPr>
          <w:rFonts w:ascii="Times New Roman" w:hAnsi="Times New Roman" w:cs="Times New Roman"/>
          <w:sz w:val="24"/>
          <w:szCs w:val="24"/>
        </w:rPr>
        <w:t>) developed for the purpose of restoring economic growth while leveraging the ingenuity and resilience of the Nigerian people.</w:t>
      </w:r>
    </w:p>
    <w:p w14:paraId="00D53E40" w14:textId="77777777" w:rsidR="00A973E2" w:rsidRDefault="00A973E2" w:rsidP="00034DD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need to mainstream gender in Nigeria’s current five priority Nationally determined Contributions (NDC) sectors alongside the expected additional sectors for the next NDC.</w:t>
      </w:r>
    </w:p>
    <w:p w14:paraId="50F0D5B5" w14:textId="266DACAD" w:rsidR="009C0AE1" w:rsidRDefault="00A973E2" w:rsidP="00034DD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Identifying and engaging</w:t>
      </w:r>
      <w:r w:rsidR="00B7788D" w:rsidRPr="000F49ED">
        <w:rPr>
          <w:rFonts w:ascii="Times New Roman" w:hAnsi="Times New Roman" w:cs="Times New Roman"/>
          <w:sz w:val="24"/>
          <w:szCs w:val="24"/>
        </w:rPr>
        <w:t xml:space="preserve"> a sound consultant who is a Gender Expert </w:t>
      </w:r>
      <w:r>
        <w:rPr>
          <w:rFonts w:ascii="Times New Roman" w:hAnsi="Times New Roman" w:cs="Times New Roman"/>
          <w:sz w:val="24"/>
          <w:szCs w:val="24"/>
        </w:rPr>
        <w:t>with a</w:t>
      </w:r>
      <w:r w:rsidR="00B7788D" w:rsidRPr="000F49ED">
        <w:rPr>
          <w:rFonts w:ascii="Times New Roman" w:hAnsi="Times New Roman" w:cs="Times New Roman"/>
          <w:sz w:val="24"/>
          <w:szCs w:val="24"/>
        </w:rPr>
        <w:t xml:space="preserve"> vast knowledge abou</w:t>
      </w:r>
      <w:r w:rsidR="002E386C" w:rsidRPr="000F49ED">
        <w:rPr>
          <w:rFonts w:ascii="Times New Roman" w:hAnsi="Times New Roman" w:cs="Times New Roman"/>
          <w:sz w:val="24"/>
          <w:szCs w:val="24"/>
        </w:rPr>
        <w:t>t Climate Change.</w:t>
      </w:r>
      <w:r>
        <w:rPr>
          <w:rFonts w:ascii="Times New Roman" w:hAnsi="Times New Roman" w:cs="Times New Roman"/>
          <w:sz w:val="24"/>
          <w:szCs w:val="24"/>
        </w:rPr>
        <w:t xml:space="preserve"> </w:t>
      </w:r>
    </w:p>
    <w:p w14:paraId="51199170" w14:textId="7B976089" w:rsidR="00A973E2" w:rsidRDefault="00A973E2" w:rsidP="00034DD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Funding for the various activities that were required to birth the document was difficult. An NGO, Women Environment Programme had to facilitate sourcing funds. </w:t>
      </w:r>
    </w:p>
    <w:p w14:paraId="68D147D9" w14:textId="77777777" w:rsidR="00A973E2" w:rsidRPr="006F0282" w:rsidRDefault="007A4BF3" w:rsidP="006F0282">
      <w:pPr>
        <w:jc w:val="both"/>
        <w:rPr>
          <w:rFonts w:ascii="Times New Roman" w:hAnsi="Times New Roman" w:cs="Times New Roman"/>
          <w:b/>
          <w:sz w:val="24"/>
          <w:szCs w:val="24"/>
          <w:u w:val="single"/>
        </w:rPr>
      </w:pPr>
      <w:r w:rsidRPr="006F0282">
        <w:rPr>
          <w:rFonts w:ascii="Times New Roman" w:hAnsi="Times New Roman" w:cs="Times New Roman"/>
          <w:b/>
          <w:sz w:val="24"/>
          <w:szCs w:val="24"/>
          <w:u w:val="single"/>
        </w:rPr>
        <w:t xml:space="preserve">Lessons Learnt </w:t>
      </w:r>
    </w:p>
    <w:p w14:paraId="173EF394" w14:textId="7C748CD7" w:rsidR="007A4BF3" w:rsidRPr="006F0282" w:rsidRDefault="007A4BF3" w:rsidP="00E07B19">
      <w:pPr>
        <w:pStyle w:val="ListParagraph"/>
        <w:numPr>
          <w:ilvl w:val="0"/>
          <w:numId w:val="3"/>
        </w:numPr>
        <w:jc w:val="both"/>
        <w:rPr>
          <w:rFonts w:ascii="Times New Roman" w:hAnsi="Times New Roman" w:cs="Times New Roman"/>
          <w:sz w:val="24"/>
          <w:szCs w:val="24"/>
        </w:rPr>
      </w:pPr>
      <w:r w:rsidRPr="006F0282">
        <w:rPr>
          <w:rFonts w:ascii="Times New Roman" w:hAnsi="Times New Roman" w:cs="Times New Roman"/>
          <w:sz w:val="24"/>
          <w:szCs w:val="24"/>
        </w:rPr>
        <w:t xml:space="preserve">Early Consultant </w:t>
      </w:r>
      <w:r w:rsidR="00F55F97" w:rsidRPr="006F0282">
        <w:rPr>
          <w:rFonts w:ascii="Times New Roman" w:hAnsi="Times New Roman" w:cs="Times New Roman"/>
          <w:sz w:val="24"/>
          <w:szCs w:val="24"/>
        </w:rPr>
        <w:t>Engagement: -</w:t>
      </w:r>
      <w:r w:rsidRPr="006F0282">
        <w:rPr>
          <w:rFonts w:ascii="Times New Roman" w:hAnsi="Times New Roman" w:cs="Times New Roman"/>
          <w:sz w:val="24"/>
          <w:szCs w:val="24"/>
        </w:rPr>
        <w:t xml:space="preserve"> The consultant was brought into the process at the mid-way. Early consultant engagement would have led to proper co-ordination during stakeholder’s engagement and this would have reduced the frequency of review meetings.</w:t>
      </w:r>
    </w:p>
    <w:p w14:paraId="18D3B7FF" w14:textId="18BE1685" w:rsidR="007A4BF3" w:rsidRPr="006F0282" w:rsidRDefault="007A4BF3" w:rsidP="005C7E72">
      <w:pPr>
        <w:pStyle w:val="ListParagraph"/>
        <w:numPr>
          <w:ilvl w:val="0"/>
          <w:numId w:val="3"/>
        </w:numPr>
        <w:jc w:val="both"/>
        <w:rPr>
          <w:rFonts w:ascii="Times New Roman" w:hAnsi="Times New Roman" w:cs="Times New Roman"/>
          <w:sz w:val="24"/>
          <w:szCs w:val="24"/>
        </w:rPr>
      </w:pPr>
      <w:r w:rsidRPr="006F0282">
        <w:rPr>
          <w:rFonts w:ascii="Times New Roman" w:hAnsi="Times New Roman" w:cs="Times New Roman"/>
          <w:sz w:val="24"/>
          <w:szCs w:val="24"/>
        </w:rPr>
        <w:t>Harmonization of other Gender Policies: - Careful analysis and review of other gender policies related to the GAP before commencing the preparing of the GAP document is important so as to avoid duplication of policies.</w:t>
      </w:r>
    </w:p>
    <w:p w14:paraId="5BD205D8" w14:textId="77777777" w:rsidR="005C7E72" w:rsidRDefault="007A4BF3" w:rsidP="005C7E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Clearly </w:t>
      </w:r>
      <w:r w:rsidR="00A973E2">
        <w:rPr>
          <w:rFonts w:ascii="Times New Roman" w:hAnsi="Times New Roman" w:cs="Times New Roman"/>
          <w:sz w:val="24"/>
          <w:szCs w:val="24"/>
        </w:rPr>
        <w:t>defined b</w:t>
      </w:r>
      <w:r>
        <w:rPr>
          <w:rFonts w:ascii="Times New Roman" w:hAnsi="Times New Roman" w:cs="Times New Roman"/>
          <w:sz w:val="24"/>
          <w:szCs w:val="24"/>
        </w:rPr>
        <w:t xml:space="preserve">udgetary </w:t>
      </w:r>
      <w:r w:rsidR="00A973E2">
        <w:rPr>
          <w:rFonts w:ascii="Times New Roman" w:hAnsi="Times New Roman" w:cs="Times New Roman"/>
          <w:sz w:val="24"/>
          <w:szCs w:val="24"/>
        </w:rPr>
        <w:t>a</w:t>
      </w:r>
      <w:r>
        <w:rPr>
          <w:rFonts w:ascii="Times New Roman" w:hAnsi="Times New Roman" w:cs="Times New Roman"/>
          <w:sz w:val="24"/>
          <w:szCs w:val="24"/>
        </w:rPr>
        <w:t xml:space="preserve">llocation for preparing the </w:t>
      </w:r>
      <w:r w:rsidR="00F55F97">
        <w:rPr>
          <w:rFonts w:ascii="Times New Roman" w:hAnsi="Times New Roman" w:cs="Times New Roman"/>
          <w:sz w:val="24"/>
          <w:szCs w:val="24"/>
        </w:rPr>
        <w:t>GAP: - The unavailability of dedicated funds for preparing the GAP hindered the smooth running of meetings and workshops and this caused certain delays with timelines.</w:t>
      </w:r>
    </w:p>
    <w:p w14:paraId="5FFB1025" w14:textId="093D016F" w:rsidR="007A4BF3" w:rsidRPr="006F0282" w:rsidRDefault="005C7E72" w:rsidP="005C7E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Need for dedicated international fund for countries to develop GAPs and for its implementation.</w:t>
      </w:r>
      <w:r w:rsidR="00C04564">
        <w:rPr>
          <w:rFonts w:ascii="Times New Roman" w:hAnsi="Times New Roman" w:cs="Times New Roman"/>
          <w:sz w:val="24"/>
          <w:szCs w:val="24"/>
        </w:rPr>
        <w:t xml:space="preserve"> </w:t>
      </w:r>
    </w:p>
    <w:p w14:paraId="71FFF735" w14:textId="75CE6DC8" w:rsidR="000F49ED" w:rsidRPr="00231F4A" w:rsidRDefault="002E386C" w:rsidP="002E386C">
      <w:pPr>
        <w:jc w:val="both"/>
        <w:rPr>
          <w:rFonts w:ascii="Times New Roman" w:hAnsi="Times New Roman" w:cs="Times New Roman"/>
          <w:b/>
          <w:sz w:val="24"/>
          <w:szCs w:val="24"/>
          <w:u w:val="single"/>
        </w:rPr>
      </w:pPr>
      <w:r w:rsidRPr="00231F4A">
        <w:rPr>
          <w:rFonts w:ascii="Times New Roman" w:hAnsi="Times New Roman" w:cs="Times New Roman"/>
          <w:b/>
          <w:sz w:val="24"/>
          <w:szCs w:val="24"/>
          <w:u w:val="single"/>
        </w:rPr>
        <w:t xml:space="preserve">National Action Plan </w:t>
      </w:r>
      <w:r w:rsidR="00115480" w:rsidRPr="00231F4A">
        <w:rPr>
          <w:rFonts w:ascii="Times New Roman" w:hAnsi="Times New Roman" w:cs="Times New Roman"/>
          <w:b/>
          <w:sz w:val="24"/>
          <w:szCs w:val="24"/>
          <w:u w:val="single"/>
        </w:rPr>
        <w:t>on</w:t>
      </w:r>
      <w:r w:rsidRPr="00231F4A">
        <w:rPr>
          <w:rFonts w:ascii="Times New Roman" w:hAnsi="Times New Roman" w:cs="Times New Roman"/>
          <w:b/>
          <w:sz w:val="24"/>
          <w:szCs w:val="24"/>
          <w:u w:val="single"/>
        </w:rPr>
        <w:t xml:space="preserve"> Gender and Climate Change </w:t>
      </w:r>
      <w:r w:rsidR="00115480" w:rsidRPr="00231F4A">
        <w:rPr>
          <w:rFonts w:ascii="Times New Roman" w:hAnsi="Times New Roman" w:cs="Times New Roman"/>
          <w:b/>
          <w:sz w:val="24"/>
          <w:szCs w:val="24"/>
          <w:u w:val="single"/>
        </w:rPr>
        <w:t>for</w:t>
      </w:r>
      <w:r w:rsidRPr="00231F4A">
        <w:rPr>
          <w:rFonts w:ascii="Times New Roman" w:hAnsi="Times New Roman" w:cs="Times New Roman"/>
          <w:b/>
          <w:sz w:val="24"/>
          <w:szCs w:val="24"/>
          <w:u w:val="single"/>
        </w:rPr>
        <w:t xml:space="preserve"> Nigeria</w:t>
      </w:r>
    </w:p>
    <w:p w14:paraId="00C0E922" w14:textId="37ED7C99" w:rsidR="002E386C" w:rsidRDefault="002E386C" w:rsidP="002E386C">
      <w:pPr>
        <w:jc w:val="both"/>
        <w:rPr>
          <w:rFonts w:ascii="Times New Roman" w:hAnsi="Times New Roman" w:cs="Times New Roman"/>
          <w:sz w:val="24"/>
          <w:szCs w:val="24"/>
        </w:rPr>
      </w:pPr>
      <w:r w:rsidRPr="000F49ED">
        <w:rPr>
          <w:rFonts w:ascii="Times New Roman" w:hAnsi="Times New Roman" w:cs="Times New Roman"/>
          <w:sz w:val="24"/>
          <w:szCs w:val="24"/>
        </w:rPr>
        <w:t xml:space="preserve">Presently the document is complete </w:t>
      </w:r>
      <w:r w:rsidR="005C7E72">
        <w:rPr>
          <w:rFonts w:ascii="Times New Roman" w:hAnsi="Times New Roman" w:cs="Times New Roman"/>
          <w:sz w:val="24"/>
          <w:szCs w:val="24"/>
        </w:rPr>
        <w:t xml:space="preserve">and </w:t>
      </w:r>
      <w:r w:rsidRPr="000F49ED">
        <w:rPr>
          <w:rFonts w:ascii="Times New Roman" w:hAnsi="Times New Roman" w:cs="Times New Roman"/>
          <w:sz w:val="24"/>
          <w:szCs w:val="24"/>
        </w:rPr>
        <w:t>undergoing final approval</w:t>
      </w:r>
      <w:r w:rsidR="005C7E72">
        <w:rPr>
          <w:rFonts w:ascii="Times New Roman" w:hAnsi="Times New Roman" w:cs="Times New Roman"/>
          <w:sz w:val="24"/>
          <w:szCs w:val="24"/>
        </w:rPr>
        <w:t xml:space="preserve"> process</w:t>
      </w:r>
      <w:r w:rsidRPr="000F49ED">
        <w:rPr>
          <w:rFonts w:ascii="Times New Roman" w:hAnsi="Times New Roman" w:cs="Times New Roman"/>
          <w:sz w:val="24"/>
          <w:szCs w:val="24"/>
        </w:rPr>
        <w:t xml:space="preserve"> from </w:t>
      </w:r>
      <w:r w:rsidR="00A973E2">
        <w:rPr>
          <w:rFonts w:ascii="Times New Roman" w:hAnsi="Times New Roman" w:cs="Times New Roman"/>
          <w:sz w:val="24"/>
          <w:szCs w:val="24"/>
        </w:rPr>
        <w:t xml:space="preserve">government </w:t>
      </w:r>
      <w:r w:rsidR="005C7E72">
        <w:rPr>
          <w:rFonts w:ascii="Times New Roman" w:hAnsi="Times New Roman" w:cs="Times New Roman"/>
          <w:sz w:val="24"/>
          <w:szCs w:val="24"/>
        </w:rPr>
        <w:t xml:space="preserve">approval </w:t>
      </w:r>
      <w:r w:rsidRPr="000F49ED">
        <w:rPr>
          <w:rFonts w:ascii="Times New Roman" w:hAnsi="Times New Roman" w:cs="Times New Roman"/>
          <w:sz w:val="24"/>
          <w:szCs w:val="24"/>
        </w:rPr>
        <w:t>authorities</w:t>
      </w:r>
      <w:r w:rsidR="005C7E72">
        <w:rPr>
          <w:rFonts w:ascii="Times New Roman" w:hAnsi="Times New Roman" w:cs="Times New Roman"/>
          <w:sz w:val="24"/>
          <w:szCs w:val="24"/>
        </w:rPr>
        <w:t xml:space="preserve">. This is to be followed by the document </w:t>
      </w:r>
      <w:r w:rsidRPr="000F49ED">
        <w:rPr>
          <w:rFonts w:ascii="Times New Roman" w:hAnsi="Times New Roman" w:cs="Times New Roman"/>
          <w:sz w:val="24"/>
          <w:szCs w:val="24"/>
        </w:rPr>
        <w:t>being publish</w:t>
      </w:r>
      <w:r w:rsidR="005C7E72">
        <w:rPr>
          <w:rFonts w:ascii="Times New Roman" w:hAnsi="Times New Roman" w:cs="Times New Roman"/>
          <w:sz w:val="24"/>
          <w:szCs w:val="24"/>
        </w:rPr>
        <w:t>ed</w:t>
      </w:r>
      <w:r w:rsidRPr="000F49ED">
        <w:rPr>
          <w:rFonts w:ascii="Times New Roman" w:hAnsi="Times New Roman" w:cs="Times New Roman"/>
          <w:sz w:val="24"/>
          <w:szCs w:val="24"/>
        </w:rPr>
        <w:t>, domesticate</w:t>
      </w:r>
      <w:r w:rsidR="005C7E72">
        <w:rPr>
          <w:rFonts w:ascii="Times New Roman" w:hAnsi="Times New Roman" w:cs="Times New Roman"/>
          <w:sz w:val="24"/>
          <w:szCs w:val="24"/>
        </w:rPr>
        <w:t>d</w:t>
      </w:r>
      <w:r w:rsidRPr="000F49ED">
        <w:rPr>
          <w:rFonts w:ascii="Times New Roman" w:hAnsi="Times New Roman" w:cs="Times New Roman"/>
          <w:sz w:val="24"/>
          <w:szCs w:val="24"/>
        </w:rPr>
        <w:t xml:space="preserve"> and commence</w:t>
      </w:r>
      <w:r w:rsidR="005C7E72">
        <w:rPr>
          <w:rFonts w:ascii="Times New Roman" w:hAnsi="Times New Roman" w:cs="Times New Roman"/>
          <w:sz w:val="24"/>
          <w:szCs w:val="24"/>
        </w:rPr>
        <w:t>ment of</w:t>
      </w:r>
      <w:r w:rsidRPr="000F49ED">
        <w:rPr>
          <w:rFonts w:ascii="Times New Roman" w:hAnsi="Times New Roman" w:cs="Times New Roman"/>
          <w:sz w:val="24"/>
          <w:szCs w:val="24"/>
        </w:rPr>
        <w:t xml:space="preserve"> implementation of the Action Plan.</w:t>
      </w:r>
    </w:p>
    <w:p w14:paraId="0FBC9DFD" w14:textId="5C808910" w:rsidR="000F49ED" w:rsidRDefault="000F49ED" w:rsidP="002E386C">
      <w:pPr>
        <w:jc w:val="both"/>
        <w:rPr>
          <w:rFonts w:ascii="Times New Roman" w:hAnsi="Times New Roman" w:cs="Times New Roman"/>
          <w:sz w:val="24"/>
          <w:szCs w:val="24"/>
        </w:rPr>
      </w:pPr>
      <w:r>
        <w:rPr>
          <w:rFonts w:ascii="Times New Roman" w:hAnsi="Times New Roman" w:cs="Times New Roman"/>
          <w:sz w:val="24"/>
          <w:szCs w:val="24"/>
        </w:rPr>
        <w:t>The implementation of the Action Plan will be governed by a participatory approach involving the government</w:t>
      </w:r>
      <w:r w:rsidR="00A973E2">
        <w:rPr>
          <w:rFonts w:ascii="Times New Roman" w:hAnsi="Times New Roman" w:cs="Times New Roman"/>
          <w:sz w:val="24"/>
          <w:szCs w:val="24"/>
        </w:rPr>
        <w:t>s</w:t>
      </w:r>
      <w:r>
        <w:rPr>
          <w:rFonts w:ascii="Times New Roman" w:hAnsi="Times New Roman" w:cs="Times New Roman"/>
          <w:sz w:val="24"/>
          <w:szCs w:val="24"/>
        </w:rPr>
        <w:t xml:space="preserve"> at all levels, academic, and research institutions, CSOs, particularly women groups, private sector and non-state actors as well as development partners.</w:t>
      </w:r>
    </w:p>
    <w:p w14:paraId="7AC23C84" w14:textId="6B2FD23B" w:rsidR="000F49ED" w:rsidRPr="000F49ED" w:rsidRDefault="000F49ED" w:rsidP="006F0282">
      <w:pPr>
        <w:jc w:val="both"/>
        <w:rPr>
          <w:rFonts w:ascii="Times New Roman" w:hAnsi="Times New Roman" w:cs="Times New Roman"/>
          <w:sz w:val="24"/>
          <w:szCs w:val="24"/>
        </w:rPr>
      </w:pPr>
      <w:r>
        <w:rPr>
          <w:rFonts w:ascii="Times New Roman" w:hAnsi="Times New Roman" w:cs="Times New Roman"/>
          <w:sz w:val="24"/>
          <w:szCs w:val="24"/>
        </w:rPr>
        <w:lastRenderedPageBreak/>
        <w:t>The priority sectors covered by the Action Plan include: Agriculture, Forestry and Land Use; Food Security and Health; Energy and Transport; Waste Management; Water and Sanitation. The Action Plan covers the period 2020-2025.</w:t>
      </w:r>
    </w:p>
    <w:sectPr w:rsidR="000F49ED" w:rsidRPr="000F4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7373" w14:textId="77777777" w:rsidR="0020721B" w:rsidRDefault="0020721B" w:rsidP="00E07B19">
      <w:pPr>
        <w:spacing w:after="0" w:line="240" w:lineRule="auto"/>
      </w:pPr>
      <w:r>
        <w:separator/>
      </w:r>
    </w:p>
  </w:endnote>
  <w:endnote w:type="continuationSeparator" w:id="0">
    <w:p w14:paraId="1952597C" w14:textId="77777777" w:rsidR="0020721B" w:rsidRDefault="0020721B" w:rsidP="00E0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5D27" w14:textId="77777777" w:rsidR="0020721B" w:rsidRDefault="0020721B" w:rsidP="00E07B19">
      <w:pPr>
        <w:spacing w:after="0" w:line="240" w:lineRule="auto"/>
      </w:pPr>
      <w:r>
        <w:separator/>
      </w:r>
    </w:p>
  </w:footnote>
  <w:footnote w:type="continuationSeparator" w:id="0">
    <w:p w14:paraId="14A14CE2" w14:textId="77777777" w:rsidR="0020721B" w:rsidRDefault="0020721B" w:rsidP="00E07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920"/>
    <w:multiLevelType w:val="hybridMultilevel"/>
    <w:tmpl w:val="A0AC7EA4"/>
    <w:lvl w:ilvl="0" w:tplc="33BE8F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048AF"/>
    <w:multiLevelType w:val="hybridMultilevel"/>
    <w:tmpl w:val="2854787E"/>
    <w:lvl w:ilvl="0" w:tplc="93F231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87EE0"/>
    <w:multiLevelType w:val="hybridMultilevel"/>
    <w:tmpl w:val="034E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849730">
    <w:abstractNumId w:val="2"/>
  </w:num>
  <w:num w:numId="2" w16cid:durableId="1139834427">
    <w:abstractNumId w:val="1"/>
  </w:num>
  <w:num w:numId="3" w16cid:durableId="84787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07C"/>
    <w:rsid w:val="00034DD4"/>
    <w:rsid w:val="00091C04"/>
    <w:rsid w:val="000C74A8"/>
    <w:rsid w:val="000D407C"/>
    <w:rsid w:val="000F49ED"/>
    <w:rsid w:val="00115480"/>
    <w:rsid w:val="0020721B"/>
    <w:rsid w:val="002154F0"/>
    <w:rsid w:val="00231F4A"/>
    <w:rsid w:val="00265159"/>
    <w:rsid w:val="00272E0B"/>
    <w:rsid w:val="002D46F5"/>
    <w:rsid w:val="002E386C"/>
    <w:rsid w:val="00343E22"/>
    <w:rsid w:val="003A5FE3"/>
    <w:rsid w:val="004240C1"/>
    <w:rsid w:val="0045304B"/>
    <w:rsid w:val="004970A1"/>
    <w:rsid w:val="005C7E72"/>
    <w:rsid w:val="00670668"/>
    <w:rsid w:val="006F0282"/>
    <w:rsid w:val="0074629A"/>
    <w:rsid w:val="007A4BF3"/>
    <w:rsid w:val="00805467"/>
    <w:rsid w:val="009C031D"/>
    <w:rsid w:val="009C0AE1"/>
    <w:rsid w:val="00A02C5E"/>
    <w:rsid w:val="00A43F8D"/>
    <w:rsid w:val="00A47582"/>
    <w:rsid w:val="00A973E2"/>
    <w:rsid w:val="00B76687"/>
    <w:rsid w:val="00B7788D"/>
    <w:rsid w:val="00BB4122"/>
    <w:rsid w:val="00BD7B7C"/>
    <w:rsid w:val="00BF5ACC"/>
    <w:rsid w:val="00C04564"/>
    <w:rsid w:val="00D43D06"/>
    <w:rsid w:val="00E07B19"/>
    <w:rsid w:val="00E552F8"/>
    <w:rsid w:val="00E85BB9"/>
    <w:rsid w:val="00F55F97"/>
    <w:rsid w:val="00F769AE"/>
    <w:rsid w:val="00FB0BD3"/>
    <w:rsid w:val="00FF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5040"/>
  <w15:chartTrackingRefBased/>
  <w15:docId w15:val="{CE0182C4-6B14-404C-B3EE-E054D37D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73E2"/>
    <w:pPr>
      <w:spacing w:before="100" w:beforeAutospacing="1" w:after="100" w:afterAutospacing="1" w:line="240" w:lineRule="auto"/>
      <w:outlineLvl w:val="0"/>
    </w:pPr>
    <w:rPr>
      <w:rFonts w:ascii="Times New Roman" w:hAnsi="Times New Roman" w:cs="Times New Roman"/>
      <w:b/>
      <w:bCs/>
      <w:kern w:val="36"/>
      <w:sz w:val="48"/>
      <w:szCs w:val="48"/>
      <w:lang w:val="en-GB" w:eastAsia="en-GB"/>
    </w:rPr>
  </w:style>
  <w:style w:type="paragraph" w:styleId="Heading4">
    <w:name w:val="heading 4"/>
    <w:basedOn w:val="Normal"/>
    <w:link w:val="Heading4Char"/>
    <w:uiPriority w:val="9"/>
    <w:qFormat/>
    <w:rsid w:val="00A973E2"/>
    <w:pPr>
      <w:spacing w:before="100" w:beforeAutospacing="1" w:after="100" w:afterAutospacing="1" w:line="240" w:lineRule="auto"/>
      <w:outlineLvl w:val="3"/>
    </w:pPr>
    <w:rPr>
      <w:rFonts w:ascii="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DD4"/>
    <w:pPr>
      <w:ind w:left="720"/>
      <w:contextualSpacing/>
    </w:pPr>
  </w:style>
  <w:style w:type="character" w:customStyle="1" w:styleId="Heading1Char">
    <w:name w:val="Heading 1 Char"/>
    <w:basedOn w:val="DefaultParagraphFont"/>
    <w:link w:val="Heading1"/>
    <w:uiPriority w:val="9"/>
    <w:rsid w:val="00A973E2"/>
    <w:rPr>
      <w:rFonts w:ascii="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A973E2"/>
    <w:rPr>
      <w:rFonts w:ascii="Times New Roman" w:hAnsi="Times New Roman" w:cs="Times New Roman"/>
      <w:b/>
      <w:bCs/>
      <w:sz w:val="24"/>
      <w:szCs w:val="24"/>
      <w:lang w:val="en-GB" w:eastAsia="en-GB"/>
    </w:rPr>
  </w:style>
  <w:style w:type="paragraph" w:styleId="BalloonText">
    <w:name w:val="Balloon Text"/>
    <w:basedOn w:val="Normal"/>
    <w:link w:val="BalloonTextChar"/>
    <w:uiPriority w:val="99"/>
    <w:semiHidden/>
    <w:unhideWhenUsed/>
    <w:rsid w:val="00A973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73E2"/>
    <w:rPr>
      <w:rFonts w:ascii="Times New Roman" w:hAnsi="Times New Roman" w:cs="Times New Roman"/>
      <w:sz w:val="18"/>
      <w:szCs w:val="18"/>
    </w:rPr>
  </w:style>
  <w:style w:type="paragraph" w:styleId="Header">
    <w:name w:val="header"/>
    <w:basedOn w:val="Normal"/>
    <w:link w:val="HeaderChar"/>
    <w:uiPriority w:val="99"/>
    <w:unhideWhenUsed/>
    <w:rsid w:val="00E07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B19"/>
  </w:style>
  <w:style w:type="paragraph" w:styleId="Footer">
    <w:name w:val="footer"/>
    <w:basedOn w:val="Normal"/>
    <w:link w:val="FooterChar"/>
    <w:uiPriority w:val="99"/>
    <w:unhideWhenUsed/>
    <w:rsid w:val="00E07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5686">
      <w:bodyDiv w:val="1"/>
      <w:marLeft w:val="0"/>
      <w:marRight w:val="0"/>
      <w:marTop w:val="0"/>
      <w:marBottom w:val="0"/>
      <w:divBdr>
        <w:top w:val="none" w:sz="0" w:space="0" w:color="auto"/>
        <w:left w:val="none" w:sz="0" w:space="0" w:color="auto"/>
        <w:bottom w:val="none" w:sz="0" w:space="0" w:color="auto"/>
        <w:right w:val="none" w:sz="0" w:space="0" w:color="auto"/>
      </w:divBdr>
      <w:divsChild>
        <w:div w:id="1001200703">
          <w:marLeft w:val="-225"/>
          <w:marRight w:val="-225"/>
          <w:marTop w:val="0"/>
          <w:marBottom w:val="0"/>
          <w:divBdr>
            <w:top w:val="none" w:sz="0" w:space="0" w:color="auto"/>
            <w:left w:val="none" w:sz="0" w:space="0" w:color="auto"/>
            <w:bottom w:val="none" w:sz="0" w:space="0" w:color="auto"/>
            <w:right w:val="none" w:sz="0" w:space="0" w:color="auto"/>
          </w:divBdr>
          <w:divsChild>
            <w:div w:id="791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2020</Year>
    <UNF3CSPEntity xmlns="cd1c2313-39f8-4f5d-8e14-5f0ea1c36a8a">Nigeria</UNF3CSPEntity>
    <UNF3CSPInvitationToSubmit xmlns="cd1c2313-39f8-4f5d-8e14-5f0ea1c36a8a">1278</UNF3CSPInvitationToSubmit>
    <UNF3CSPSubmissionDate xmlns="6920f5ab-9618-4f6e-a652-41e6f8b811ff">2020-05-11T14:33:00+00:00</UNF3CSPSubmissionDate>
    <UNF3CSPEntityType xmlns="6920f5ab-9618-4f6e-a652-41e6f8b811ff">Party</UNF3CSPEntityType>
    <Issue xmlns="6920f5ab-9618-4f6e-a652-41e6f8b811ff">Gender and climate change</Issue>
    <UNF3CSPDescription xmlns="cd1c2313-39f8-4f5d-8e14-5f0ea1c36a8a" xsi:nil="true"/>
    <Date_x0020_Of_x0020_Call xmlns="6920f5ab-9618-4f6e-a652-41e6f8b811ff">2020-03-30T22:00:00+00:00</Date_x0020_Of_x0020_Call>
    <UNF3CSPLanguage xmlns="cd1c2313-39f8-4f5d-8e14-5f0ea1c36a8a">English</UNF3CSPLanguage>
    <Mandate xmlns="6920f5ab-9618-4f6e-a652-41e6f8b811ff">Table 4, D6, Annex to 3/CP.25</Mandate>
    <Session xmlns="6920f5ab-9618-4f6e-a652-41e6f8b811ff">SBI 52</Session>
    <SourceItemID xmlns="6920f5ab-9618-4f6e-a652-41e6f8b811ff" xsi:nil="true"/>
    <Theme xmlns="6920f5ab-9618-4f6e-a652-41e6f8b811ff" xsi:nil="true"/>
    <UNF3CSPBody xmlns="6920f5ab-9618-4f6e-a652-41e6f8b811ff">SBI</UNF3CSPBody>
    <UNF3CSPThematicAreas xmlns="6920f5ab-9618-4f6e-a652-41e6f8b811f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5CD23-7742-4DEE-97FD-15C698923260}">
  <ds:schemaRefs>
    <ds:schemaRef ds:uri="http://schemas.microsoft.com/office/2006/metadata/properties"/>
    <ds:schemaRef ds:uri="http://schemas.microsoft.com/office/infopath/2007/PartnerControls"/>
    <ds:schemaRef ds:uri="6920f5ab-9618-4f6e-a652-41e6f8b811ff"/>
    <ds:schemaRef ds:uri="cd1c2313-39f8-4f5d-8e14-5f0ea1c36a8a"/>
  </ds:schemaRefs>
</ds:datastoreItem>
</file>

<file path=customXml/itemProps2.xml><?xml version="1.0" encoding="utf-8"?>
<ds:datastoreItem xmlns:ds="http://schemas.openxmlformats.org/officeDocument/2006/customXml" ds:itemID="{547C40EE-7334-F64D-AAC3-978B19636AC1}">
  <ds:schemaRefs>
    <ds:schemaRef ds:uri="http://schemas.openxmlformats.org/officeDocument/2006/bibliography"/>
  </ds:schemaRefs>
</ds:datastoreItem>
</file>

<file path=customXml/itemProps3.xml><?xml version="1.0" encoding="utf-8"?>
<ds:datastoreItem xmlns:ds="http://schemas.openxmlformats.org/officeDocument/2006/customXml" ds:itemID="{C46F0C26-0D1F-4BC7-A3B1-FAA5D4E2A15A}">
  <ds:schemaRefs>
    <ds:schemaRef ds:uri="http://schemas.microsoft.com/sharepoint/v3/contenttype/forms"/>
  </ds:schemaRefs>
</ds:datastoreItem>
</file>

<file path=customXml/itemProps4.xml><?xml version="1.0" encoding="utf-8"?>
<ds:datastoreItem xmlns:ds="http://schemas.openxmlformats.org/officeDocument/2006/customXml" ds:itemID="{994AD563-2A78-4CE6-941F-7717FCD1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2313-39f8-4f5d-8e14-5f0ea1c36a8a"/>
    <ds:schemaRef ds:uri="6920f5ab-9618-4f6e-a652-41e6f8b81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Busola</dc:creator>
  <cp:keywords/>
  <dc:description/>
  <cp:lastModifiedBy>Ségolène Marie Quercy (student)</cp:lastModifiedBy>
  <cp:revision>2</cp:revision>
  <dcterms:created xsi:type="dcterms:W3CDTF">2022-04-17T18:27:00Z</dcterms:created>
  <dcterms:modified xsi:type="dcterms:W3CDTF">2022-04-17T18:27:00Z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355200</vt:r8>
  </property>
  <property fmtid="{D5CDD505-2E9C-101B-9397-08002B2CF9AE}" pid="4" name="xd_ProgID">
    <vt:lpwstr/>
  </property>
  <property fmtid="{D5CDD505-2E9C-101B-9397-08002B2CF9AE}" pid="5" name="_CopySource">
    <vt:lpwstr>https://process.unfccc.int/sites/SubmissionsStaging/Documents/202005111433---NIGERIA’S SUBMISSION ON THE GAP TO THE UNFCCC GENDER TEAM - Final.docx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